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rPr>
          <w:rFonts w:ascii="Quicksand" w:cs="Quicksand" w:eastAsia="Quicksand" w:hAnsi="Quicksand"/>
        </w:rPr>
      </w:pPr>
      <w:bookmarkStart w:colFirst="0" w:colLast="0" w:name="_eqt69ea6bovp" w:id="0"/>
      <w:bookmarkEnd w:id="0"/>
      <w:r w:rsidDel="00000000" w:rsidR="00000000" w:rsidRPr="00000000">
        <w:rPr>
          <w:rFonts w:ascii="Quicksand" w:cs="Quicksand" w:eastAsia="Quicksand" w:hAnsi="Quicksand"/>
          <w:rtl w:val="0"/>
        </w:rPr>
        <w:t xml:space="preserve">Post trip survey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rPr>
          <w:b w:val="1"/>
        </w:rPr>
      </w:pPr>
      <w:bookmarkStart w:colFirst="0" w:colLast="0" w:name="_ua624srl0yk9" w:id="1"/>
      <w:bookmarkEnd w:id="1"/>
      <w:r w:rsidDel="00000000" w:rsidR="00000000" w:rsidRPr="00000000">
        <w:rPr>
          <w:rFonts w:ascii="Quicksand" w:cs="Quicksand" w:eastAsia="Quicksand" w:hAnsi="Quicksand"/>
          <w:b w:val="1"/>
          <w:rtl w:val="0"/>
        </w:rPr>
        <w:t xml:space="preserve">Field trip: </w:t>
      </w:r>
      <w:r w:rsidDel="00000000" w:rsidR="00000000" w:rsidRPr="00000000">
        <w:rPr>
          <w:rFonts w:ascii="Quicksand" w:cs="Quicksand" w:eastAsia="Quicksand" w:hAnsi="Quicksand"/>
          <w:i w:val="1"/>
          <w:rtl w:val="0"/>
        </w:rPr>
        <w:t xml:space="preserve">Pakake, New Zealand sea lions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The questions below are designed to evaluate ākonga learning about marine ecology, the significance of taoka/taonga species (particularly pakake), and conservation. These questions inspire critical thinking about conservation of taoka/taonga species and they encourage ākonga-led inquiry.</w:t>
      </w:r>
    </w:p>
    <w:p w:rsidR="00000000" w:rsidDel="00000000" w:rsidP="00000000" w:rsidRDefault="00000000" w:rsidRPr="00000000" w14:paraId="00000005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Copy and paste questions and answers into a platform like Google Forms or Survey Monkey for this activity.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What's one interesting thing you discovered about how the population of pakake is bouncing back?</w:t>
      </w:r>
    </w:p>
    <w:p w:rsidR="00000000" w:rsidDel="00000000" w:rsidP="00000000" w:rsidRDefault="00000000" w:rsidRPr="00000000" w14:paraId="00000009">
      <w:pPr>
        <w:spacing w:line="240" w:lineRule="auto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Did this field trip help you better understand the connection between local iwi and pakake? Describe the relationship between local iwi and pakake.</w:t>
      </w:r>
    </w:p>
    <w:p w:rsidR="00000000" w:rsidDel="00000000" w:rsidP="00000000" w:rsidRDefault="00000000" w:rsidRPr="00000000" w14:paraId="0000000B">
      <w:pPr>
        <w:spacing w:line="240" w:lineRule="auto"/>
        <w:ind w:left="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What comes to mind when you think about marine ecology? Where is your nearest marine ecosystem? What animals, plants, and people are part of the marine ecology in your rohe?</w:t>
      </w:r>
    </w:p>
    <w:p w:rsidR="00000000" w:rsidDel="00000000" w:rsidP="00000000" w:rsidRDefault="00000000" w:rsidRPr="00000000" w14:paraId="0000000D">
      <w:pPr>
        <w:spacing w:line="240" w:lineRule="auto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Why are marine ecosystems important? Why do they need protecting?</w:t>
      </w:r>
    </w:p>
    <w:p w:rsidR="00000000" w:rsidDel="00000000" w:rsidP="00000000" w:rsidRDefault="00000000" w:rsidRPr="00000000" w14:paraId="0000000F">
      <w:pPr>
        <w:spacing w:line="240" w:lineRule="auto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Explain the role of pakake in the ocean and why they're like superheroes for the health of our oceans.</w:t>
      </w:r>
    </w:p>
    <w:p w:rsidR="00000000" w:rsidDel="00000000" w:rsidP="00000000" w:rsidRDefault="00000000" w:rsidRPr="00000000" w14:paraId="00000011">
      <w:pPr>
        <w:spacing w:line="240" w:lineRule="auto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Summarise the opinions about marine ecology which were presented during the virtual field trip. How did hearing these views change the way you think about marine ecology?</w:t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Think about how this field trip helped you understand  how important it is to protect taoka/taonga species. Do you know of any conservation efforts happening in your community? If not, do you think there should be? How can you contribute to local conservation?</w:t>
      </w:r>
    </w:p>
    <w:p w:rsidR="00000000" w:rsidDel="00000000" w:rsidP="00000000" w:rsidRDefault="00000000" w:rsidRPr="00000000" w14:paraId="00000015">
      <w:pPr>
        <w:spacing w:line="240" w:lineRule="auto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What do you think individuals or groups in your community can do to help keep taoka/taonga species safe and sustainable? Share your thoughts.</w:t>
      </w:r>
    </w:p>
    <w:p w:rsidR="00000000" w:rsidDel="00000000" w:rsidP="00000000" w:rsidRDefault="00000000" w:rsidRPr="00000000" w14:paraId="00000017">
      <w:pPr>
        <w:spacing w:line="240" w:lineRule="auto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Do you feel more connected to the ocean and marine life, like pakake, after our field trip? If you do, why?</w:t>
      </w:r>
    </w:p>
    <w:p w:rsidR="00000000" w:rsidDel="00000000" w:rsidP="00000000" w:rsidRDefault="00000000" w:rsidRPr="00000000" w14:paraId="00000019">
      <w:pPr>
        <w:spacing w:line="240" w:lineRule="auto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720" w:hanging="360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rtl w:val="0"/>
        </w:rPr>
        <w:t xml:space="preserve">Are there any questions or topics about pakake, taoka/taonga species, marine ecology, or conservation that continue to spark your curiosity? If so, share them here.</w:t>
      </w:r>
    </w:p>
    <w:p w:rsidR="00000000" w:rsidDel="00000000" w:rsidP="00000000" w:rsidRDefault="00000000" w:rsidRPr="00000000" w14:paraId="0000001B">
      <w:pPr>
        <w:spacing w:line="240" w:lineRule="auto"/>
        <w:ind w:left="720" w:firstLine="0"/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sz w:val="18"/>
        <w:szCs w:val="18"/>
        <w:rtl w:val="0"/>
      </w:rPr>
      <w:t xml:space="preserve">©LEARNZ Tātai Aho Rau Core Education Ltd 2023</w:t>
      <w:tab/>
      <w:tab/>
      <w:tab/>
      <w:tab/>
      <w:tab/>
      <w:tab/>
      <w:tab/>
      <w:tab/>
      <w:tab/>
    </w:r>
    <w:r w:rsidDel="00000000" w:rsidR="00000000" w:rsidRPr="00000000">
      <w:rPr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Style w:val="Title"/>
      <w:jc w:val="right"/>
      <w:rPr/>
    </w:pPr>
    <w:bookmarkStart w:colFirst="0" w:colLast="0" w:name="_6h5wz4bt1wpd" w:id="2"/>
    <w:bookmarkEnd w:id="2"/>
    <w:r w:rsidDel="00000000" w:rsidR="00000000" w:rsidRPr="00000000">
      <w:rPr/>
      <w:drawing>
        <wp:inline distB="114300" distT="114300" distL="114300" distR="114300">
          <wp:extent cx="2591663" cy="84239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4368" l="0" r="0" t="29690"/>
                  <a:stretch>
                    <a:fillRect/>
                  </a:stretch>
                </pic:blipFill>
                <pic:spPr>
                  <a:xfrm>
                    <a:off x="0" y="0"/>
                    <a:ext cx="2591663" cy="84239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434343"/>
        <w:sz w:val="22"/>
        <w:szCs w:val="22"/>
        <w:lang w:val="en_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-141.73228346456688" w:firstLine="0"/>
    </w:pPr>
    <w:rPr>
      <w:color w:val="666666"/>
      <w:sz w:val="34"/>
      <w:szCs w:val="3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360" w:lineRule="auto"/>
      <w:ind w:left="1080" w:firstLine="720"/>
    </w:pPr>
    <w:rPr>
      <w:color w:val="f9423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0" w:lineRule="auto"/>
    </w:pPr>
    <w:rPr>
      <w:color w:val="666666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rFonts w:ascii="Arial" w:cs="Arial" w:eastAsia="Arial" w:hAnsi="Arial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