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Quicksand" w:cs="Quicksand" w:eastAsia="Quicksand" w:hAnsi="Quicksand"/>
        </w:rPr>
      </w:pPr>
      <w:bookmarkStart w:colFirst="0" w:colLast="0" w:name="_eqt69ea6bovp" w:id="0"/>
      <w:bookmarkEnd w:id="0"/>
      <w:r w:rsidDel="00000000" w:rsidR="00000000" w:rsidRPr="00000000">
        <w:rPr>
          <w:rFonts w:ascii="Quicksand" w:cs="Quicksand" w:eastAsia="Quicksand" w:hAnsi="Quicksand"/>
          <w:rtl w:val="0"/>
        </w:rPr>
        <w:t xml:space="preserve">Pre-f</w:t>
      </w:r>
      <w:r w:rsidDel="00000000" w:rsidR="00000000" w:rsidRPr="00000000">
        <w:rPr>
          <w:rFonts w:ascii="Quicksand" w:cs="Quicksand" w:eastAsia="Quicksand" w:hAnsi="Quicksand"/>
          <w:rtl w:val="0"/>
        </w:rPr>
        <w:t xml:space="preserve">ield trip survey</w:t>
      </w:r>
    </w:p>
    <w:p w:rsidR="00000000" w:rsidDel="00000000" w:rsidP="00000000" w:rsidRDefault="00000000" w:rsidRPr="00000000" w14:paraId="00000002">
      <w:pPr>
        <w:pStyle w:val="Subtitle"/>
        <w:rPr>
          <w:rFonts w:ascii="Quicksand" w:cs="Quicksand" w:eastAsia="Quicksand" w:hAnsi="Quicksand"/>
          <w:b w:val="1"/>
        </w:rPr>
      </w:pPr>
      <w:bookmarkStart w:colFirst="0" w:colLast="0" w:name="_o50chzfkuv5r" w:id="1"/>
      <w:bookmarkEnd w:id="1"/>
      <w:r w:rsidDel="00000000" w:rsidR="00000000" w:rsidRPr="00000000">
        <w:rPr>
          <w:rFonts w:ascii="Quicksand" w:cs="Quicksand" w:eastAsia="Quicksand" w:hAnsi="Quicksand"/>
          <w:b w:val="1"/>
          <w:rtl w:val="0"/>
        </w:rPr>
        <w:t xml:space="preserve">Field trip: </w:t>
      </w:r>
      <w:r w:rsidDel="00000000" w:rsidR="00000000" w:rsidRPr="00000000">
        <w:rPr>
          <w:rFonts w:ascii="Quicksand" w:cs="Quicksand" w:eastAsia="Quicksand" w:hAnsi="Quicksand"/>
          <w:i w:val="1"/>
          <w:rtl w:val="0"/>
        </w:rPr>
        <w:t xml:space="preserve">Environmental guardianship in Tamatea Dusky Sound</w:t>
      </w:r>
      <w:r w:rsidDel="00000000" w:rsidR="00000000" w:rsidRPr="00000000">
        <w:rPr>
          <w:rtl w:val="0"/>
        </w:rPr>
      </w:r>
    </w:p>
    <w:p w:rsidR="00000000" w:rsidDel="00000000" w:rsidP="00000000" w:rsidRDefault="00000000" w:rsidRPr="00000000" w14:paraId="00000003">
      <w:pPr>
        <w:ind w:left="0" w:firstLine="0"/>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04">
      <w:pPr>
        <w:ind w:left="0" w:firstLine="0"/>
        <w:rPr>
          <w:rFonts w:ascii="Quicksand" w:cs="Quicksand" w:eastAsia="Quicksand" w:hAnsi="Quicksand"/>
        </w:rPr>
      </w:pPr>
      <w:r w:rsidDel="00000000" w:rsidR="00000000" w:rsidRPr="00000000">
        <w:rPr>
          <w:rFonts w:ascii="Quicksand" w:cs="Quicksand" w:eastAsia="Quicksand" w:hAnsi="Quicksand"/>
          <w:rtl w:val="0"/>
        </w:rPr>
        <w:t xml:space="preserve">The following questions are designed to assess ākonga understanding of Tamatea Dusky Sound as a biodiverse area, their knowledge of biodiversity, cultural heritage, and conservation, and their reflections on the importance of these concepts. Additionally, they serve as an ‘assessment for learning’ to spark curiosity for their upcoming Tamatea adventure and learning.</w:t>
      </w:r>
    </w:p>
    <w:p w:rsidR="00000000" w:rsidDel="00000000" w:rsidP="00000000" w:rsidRDefault="00000000" w:rsidRPr="00000000" w14:paraId="00000005">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6">
      <w:pPr>
        <w:ind w:left="0" w:firstLine="0"/>
        <w:rPr>
          <w:rFonts w:ascii="Quicksand" w:cs="Quicksand" w:eastAsia="Quicksand" w:hAnsi="Quicksand"/>
        </w:rPr>
      </w:pPr>
      <w:r w:rsidDel="00000000" w:rsidR="00000000" w:rsidRPr="00000000">
        <w:rPr>
          <w:rFonts w:ascii="Quicksand" w:cs="Quicksand" w:eastAsia="Quicksand" w:hAnsi="Quicksand"/>
          <w:rtl w:val="0"/>
        </w:rPr>
        <w:t xml:space="preserve">Copy and paste the questions and answers into an interactive platform like </w:t>
      </w:r>
      <w:r w:rsidDel="00000000" w:rsidR="00000000" w:rsidRPr="00000000">
        <w:rPr>
          <w:rFonts w:ascii="Quicksand" w:cs="Quicksand" w:eastAsia="Quicksand" w:hAnsi="Quicksand"/>
          <w:rtl w:val="0"/>
        </w:rPr>
        <w:t xml:space="preserve">Kahoot!</w:t>
      </w:r>
      <w:r w:rsidDel="00000000" w:rsidR="00000000" w:rsidRPr="00000000">
        <w:rPr>
          <w:rFonts w:ascii="Quicksand" w:cs="Quicksand" w:eastAsia="Quicksand" w:hAnsi="Quicksand"/>
          <w:rtl w:val="0"/>
        </w:rPr>
        <w:t xml:space="preserve">, Google Forms, or </w:t>
      </w:r>
      <w:r w:rsidDel="00000000" w:rsidR="00000000" w:rsidRPr="00000000">
        <w:rPr>
          <w:rFonts w:ascii="Quicksand" w:cs="Quicksand" w:eastAsia="Quicksand" w:hAnsi="Quicksand"/>
          <w:rtl w:val="0"/>
        </w:rPr>
        <w:t xml:space="preserve">Quizlet for this activity</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07">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do you know about Tamatea Dusky Sound? (Multichoice)</w:t>
      </w:r>
    </w:p>
    <w:p w:rsidR="00000000" w:rsidDel="00000000" w:rsidP="00000000" w:rsidRDefault="00000000" w:rsidRPr="00000000" w14:paraId="00000009">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It's a bustling city with tall skyscrapers.</w:t>
      </w:r>
    </w:p>
    <w:p w:rsidR="00000000" w:rsidDel="00000000" w:rsidP="00000000" w:rsidRDefault="00000000" w:rsidRPr="00000000" w14:paraId="0000000A">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It's an important natural ecosystem with forests and waterways.</w:t>
      </w:r>
    </w:p>
    <w:p w:rsidR="00000000" w:rsidDel="00000000" w:rsidP="00000000" w:rsidRDefault="00000000" w:rsidRPr="00000000" w14:paraId="0000000B">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It's home to famous art museums.</w:t>
      </w:r>
    </w:p>
    <w:p w:rsidR="00000000" w:rsidDel="00000000" w:rsidP="00000000" w:rsidRDefault="00000000" w:rsidRPr="00000000" w14:paraId="0000000C">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It's an underwater amusement park.</w:t>
      </w:r>
    </w:p>
    <w:p w:rsidR="00000000" w:rsidDel="00000000" w:rsidP="00000000" w:rsidRDefault="00000000" w:rsidRPr="00000000" w14:paraId="0000000D">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do you think the word 'biodiversity' means? (Multichoice)</w:t>
      </w:r>
    </w:p>
    <w:p w:rsidR="00000000" w:rsidDel="00000000" w:rsidP="00000000" w:rsidRDefault="00000000" w:rsidRPr="00000000" w14:paraId="0000000E">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Biodiversity means there is only one type of species in a particular area.</w:t>
      </w:r>
    </w:p>
    <w:p w:rsidR="00000000" w:rsidDel="00000000" w:rsidP="00000000" w:rsidRDefault="00000000" w:rsidRPr="00000000" w14:paraId="0000000F">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Biodiversity means the study of stars and planets in the universe.</w:t>
      </w:r>
    </w:p>
    <w:p w:rsidR="00000000" w:rsidDel="00000000" w:rsidP="00000000" w:rsidRDefault="00000000" w:rsidRPr="00000000" w14:paraId="00000010">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Biodiversity means the variety and abundance of living organisms in a specific environment.</w:t>
      </w:r>
    </w:p>
    <w:p w:rsidR="00000000" w:rsidDel="00000000" w:rsidP="00000000" w:rsidRDefault="00000000" w:rsidRPr="00000000" w14:paraId="00000011">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Biodiversity means a specific type of microscope used in biology.</w:t>
      </w:r>
    </w:p>
    <w:p w:rsidR="00000000" w:rsidDel="00000000" w:rsidP="00000000" w:rsidRDefault="00000000" w:rsidRPr="00000000" w14:paraId="00000012">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Picture a place where plants and animals live together. What do you know about this place called an 'ecosystem'? (Multichoice)</w:t>
      </w:r>
    </w:p>
    <w:p w:rsidR="00000000" w:rsidDel="00000000" w:rsidP="00000000" w:rsidRDefault="00000000" w:rsidRPr="00000000" w14:paraId="00000013">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Ecosystem means a single plant growing in a pot.</w:t>
      </w:r>
    </w:p>
    <w:p w:rsidR="00000000" w:rsidDel="00000000" w:rsidP="00000000" w:rsidRDefault="00000000" w:rsidRPr="00000000" w14:paraId="00000014">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Ecosystem means a collection of spaceships exploring distant galaxies.</w:t>
      </w:r>
    </w:p>
    <w:p w:rsidR="00000000" w:rsidDel="00000000" w:rsidP="00000000" w:rsidRDefault="00000000" w:rsidRPr="00000000" w14:paraId="00000015">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Ecosystem means a special type of computer program used for games.</w:t>
      </w:r>
    </w:p>
    <w:p w:rsidR="00000000" w:rsidDel="00000000" w:rsidP="00000000" w:rsidRDefault="00000000" w:rsidRPr="00000000" w14:paraId="00000016">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Ecosystem means all the living things, like plants and animals, in a particular place, and how they interact with each other and their environment.</w:t>
      </w:r>
    </w:p>
    <w:p w:rsidR="00000000" w:rsidDel="00000000" w:rsidP="00000000" w:rsidRDefault="00000000" w:rsidRPr="00000000" w14:paraId="00000017">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do you think ‘Kaitiakitanga’ might mean? (Open ended)</w:t>
      </w:r>
    </w:p>
    <w:p w:rsidR="00000000" w:rsidDel="00000000" w:rsidP="00000000" w:rsidRDefault="00000000" w:rsidRPr="00000000" w14:paraId="00000018">
      <w:pPr>
        <w:numPr>
          <w:ilvl w:val="0"/>
          <w:numId w:val="1"/>
        </w:numPr>
        <w:ind w:left="720" w:hanging="360"/>
        <w:rPr/>
      </w:pPr>
      <w:r w:rsidDel="00000000" w:rsidR="00000000" w:rsidRPr="00000000">
        <w:rPr>
          <w:rFonts w:ascii="Quicksand" w:cs="Quicksand" w:eastAsia="Quicksand" w:hAnsi="Quicksand"/>
          <w:rtl w:val="0"/>
        </w:rPr>
        <w:t xml:space="preserve">If you were looking for </w:t>
      </w:r>
      <w:r w:rsidDel="00000000" w:rsidR="00000000" w:rsidRPr="00000000">
        <w:rPr>
          <w:rFonts w:ascii="Quicksand" w:cs="Quicksand" w:eastAsia="Quicksand" w:hAnsi="Quicksand"/>
          <w:b w:val="1"/>
          <w:rtl w:val="0"/>
        </w:rPr>
        <w:t xml:space="preserve">native species</w:t>
      </w:r>
      <w:r w:rsidDel="00000000" w:rsidR="00000000" w:rsidRPr="00000000">
        <w:rPr>
          <w:rFonts w:ascii="Quicksand" w:cs="Quicksand" w:eastAsia="Quicksand" w:hAnsi="Quicksand"/>
          <w:rtl w:val="0"/>
        </w:rPr>
        <w:t xml:space="preserve"> in Tamatea Dusky Sound, which of these do you think you might find there? (Tickbox)</w:t>
      </w:r>
    </w:p>
    <w:p w:rsidR="00000000" w:rsidDel="00000000" w:rsidP="00000000" w:rsidRDefault="00000000" w:rsidRPr="00000000" w14:paraId="00000019">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Mohua - Yellowhead bird</w:t>
      </w:r>
    </w:p>
    <w:p w:rsidR="00000000" w:rsidDel="00000000" w:rsidP="00000000" w:rsidRDefault="00000000" w:rsidRPr="00000000" w14:paraId="0000001A">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Polar bear</w:t>
      </w:r>
    </w:p>
    <w:p w:rsidR="00000000" w:rsidDel="00000000" w:rsidP="00000000" w:rsidRDefault="00000000" w:rsidRPr="00000000" w14:paraId="0000001B">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Tawaki - Fiordland crested penguin</w:t>
      </w:r>
    </w:p>
    <w:p w:rsidR="00000000" w:rsidDel="00000000" w:rsidP="00000000" w:rsidRDefault="00000000" w:rsidRPr="00000000" w14:paraId="0000001C">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Deer</w:t>
      </w:r>
    </w:p>
    <w:p w:rsidR="00000000" w:rsidDel="00000000" w:rsidP="00000000" w:rsidRDefault="00000000" w:rsidRPr="00000000" w14:paraId="0000001D">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Why do you think it's important to learn about the stories and history of iwi who lived first in places like Tamatea Dusky Sound long ago?  (Multichoice)</w:t>
      </w:r>
    </w:p>
    <w:p w:rsidR="00000000" w:rsidDel="00000000" w:rsidP="00000000" w:rsidRDefault="00000000" w:rsidRPr="00000000" w14:paraId="0000001E">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 allows us to appreciate the biodiversity in particular areas.</w:t>
      </w:r>
    </w:p>
    <w:p w:rsidR="00000000" w:rsidDel="00000000" w:rsidP="00000000" w:rsidRDefault="00000000" w:rsidRPr="00000000" w14:paraId="0000001F">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 helps us connect with the cultural heritage of the land.</w:t>
      </w:r>
    </w:p>
    <w:p w:rsidR="00000000" w:rsidDel="00000000" w:rsidP="00000000" w:rsidRDefault="00000000" w:rsidRPr="00000000" w14:paraId="00000020">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It aids in understanding the complex interactions between humans and the environment.</w:t>
      </w:r>
    </w:p>
    <w:p w:rsidR="00000000" w:rsidDel="00000000" w:rsidP="00000000" w:rsidRDefault="00000000" w:rsidRPr="00000000" w14:paraId="00000021">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All of the above.</w:t>
      </w:r>
    </w:p>
    <w:p w:rsidR="00000000" w:rsidDel="00000000" w:rsidP="00000000" w:rsidRDefault="00000000" w:rsidRPr="00000000" w14:paraId="00000022">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role do you think local iwi might play in conserving places like Tamatea Dusky Sound?  (Tickbox)</w:t>
      </w:r>
    </w:p>
    <w:p w:rsidR="00000000" w:rsidDel="00000000" w:rsidP="00000000" w:rsidRDefault="00000000" w:rsidRPr="00000000" w14:paraId="00000023">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Holding traditional knowledge about the land and its significance.</w:t>
      </w:r>
    </w:p>
    <w:p w:rsidR="00000000" w:rsidDel="00000000" w:rsidP="00000000" w:rsidRDefault="00000000" w:rsidRPr="00000000" w14:paraId="00000024">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Actively participating in conservation efforts and projects.</w:t>
      </w:r>
    </w:p>
    <w:p w:rsidR="00000000" w:rsidDel="00000000" w:rsidP="00000000" w:rsidRDefault="00000000" w:rsidRPr="00000000" w14:paraId="00000025">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Building new hotels and tourist attractions.</w:t>
      </w:r>
    </w:p>
    <w:p w:rsidR="00000000" w:rsidDel="00000000" w:rsidP="00000000" w:rsidRDefault="00000000" w:rsidRPr="00000000" w14:paraId="00000026">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Promoting large-scale industrial development.</w:t>
      </w:r>
    </w:p>
    <w:p w:rsidR="00000000" w:rsidDel="00000000" w:rsidP="00000000" w:rsidRDefault="00000000" w:rsidRPr="00000000" w14:paraId="00000027">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Imagine you're in charge of taking care of an important ecosystem. What can you do to make sure the animals and plants are protected?  (Multichoice)</w:t>
      </w:r>
    </w:p>
    <w:p w:rsidR="00000000" w:rsidDel="00000000" w:rsidP="00000000" w:rsidRDefault="00000000" w:rsidRPr="00000000" w14:paraId="00000028">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Study and learn about the ecosystem to understand its needs better.</w:t>
      </w:r>
    </w:p>
    <w:p w:rsidR="00000000" w:rsidDel="00000000" w:rsidP="00000000" w:rsidRDefault="00000000" w:rsidRPr="00000000" w14:paraId="00000029">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Plant native trees and flowers to provide a habitat for local wildlife.</w:t>
      </w:r>
    </w:p>
    <w:p w:rsidR="00000000" w:rsidDel="00000000" w:rsidP="00000000" w:rsidRDefault="00000000" w:rsidRPr="00000000" w14:paraId="0000002A">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Collaborate with like-minded people and groups who care about the ecosystem.</w:t>
      </w:r>
    </w:p>
    <w:p w:rsidR="00000000" w:rsidDel="00000000" w:rsidP="00000000" w:rsidRDefault="00000000" w:rsidRPr="00000000" w14:paraId="0000002B">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All of the above.</w:t>
      </w:r>
    </w:p>
    <w:p w:rsidR="00000000" w:rsidDel="00000000" w:rsidP="00000000" w:rsidRDefault="00000000" w:rsidRPr="00000000" w14:paraId="0000002C">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How do you think business people can help protect special places like Tamatea Dusky Sound?  (Multichoice)</w:t>
      </w:r>
    </w:p>
    <w:p w:rsidR="00000000" w:rsidDel="00000000" w:rsidP="00000000" w:rsidRDefault="00000000" w:rsidRPr="00000000" w14:paraId="0000002D">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building big hotels and resorts to attract more tourists.</w:t>
      </w:r>
    </w:p>
    <w:p w:rsidR="00000000" w:rsidDel="00000000" w:rsidP="00000000" w:rsidRDefault="00000000" w:rsidRPr="00000000" w14:paraId="0000002E">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By organising and supporting clean-up events and promoting responsible tourism.</w:t>
      </w:r>
    </w:p>
    <w:p w:rsidR="00000000" w:rsidDel="00000000" w:rsidP="00000000" w:rsidRDefault="00000000" w:rsidRPr="00000000" w14:paraId="0000002F">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cutting down trees and selling them for profit.</w:t>
      </w:r>
    </w:p>
    <w:p w:rsidR="00000000" w:rsidDel="00000000" w:rsidP="00000000" w:rsidRDefault="00000000" w:rsidRPr="00000000" w14:paraId="00000030">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starting loud and noisy construction projects in these areas.</w:t>
      </w:r>
    </w:p>
    <w:p w:rsidR="00000000" w:rsidDel="00000000" w:rsidP="00000000" w:rsidRDefault="00000000" w:rsidRPr="00000000" w14:paraId="00000031">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How can we all be better kaitiaki (guardians/caretakers) for our natural environment?  (Multichoice)</w:t>
      </w:r>
    </w:p>
    <w:p w:rsidR="00000000" w:rsidDel="00000000" w:rsidP="00000000" w:rsidRDefault="00000000" w:rsidRPr="00000000" w14:paraId="00000032">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littering and leaving trash in natural areas.</w:t>
      </w:r>
    </w:p>
    <w:p w:rsidR="00000000" w:rsidDel="00000000" w:rsidP="00000000" w:rsidRDefault="00000000" w:rsidRPr="00000000" w14:paraId="00000033">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using more plastic and disposable products.</w:t>
      </w:r>
    </w:p>
    <w:p w:rsidR="00000000" w:rsidDel="00000000" w:rsidP="00000000" w:rsidRDefault="00000000" w:rsidRPr="00000000" w14:paraId="00000034">
      <w:pPr>
        <w:numPr>
          <w:ilvl w:val="1"/>
          <w:numId w:val="1"/>
        </w:numPr>
        <w:ind w:left="1440" w:hanging="360"/>
        <w:rPr>
          <w:rFonts w:ascii="Quicksand" w:cs="Quicksand" w:eastAsia="Quicksand" w:hAnsi="Quicksand"/>
          <w:highlight w:val="yellow"/>
        </w:rPr>
      </w:pPr>
      <w:r w:rsidDel="00000000" w:rsidR="00000000" w:rsidRPr="00000000">
        <w:rPr>
          <w:rFonts w:ascii="Quicksand" w:cs="Quicksand" w:eastAsia="Quicksand" w:hAnsi="Quicksand"/>
          <w:highlight w:val="yellow"/>
          <w:rtl w:val="0"/>
        </w:rPr>
        <w:t xml:space="preserve">By learning about and respecting nature, reducing waste, and conserving resources.</w:t>
      </w:r>
    </w:p>
    <w:p w:rsidR="00000000" w:rsidDel="00000000" w:rsidP="00000000" w:rsidRDefault="00000000" w:rsidRPr="00000000" w14:paraId="00000035">
      <w:pPr>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By cutting down trees and building more houses near natural areas.</w:t>
      </w:r>
    </w:p>
    <w:p w:rsidR="00000000" w:rsidDel="00000000" w:rsidP="00000000" w:rsidRDefault="00000000" w:rsidRPr="00000000" w14:paraId="00000036">
      <w:pPr>
        <w:ind w:left="0" w:firstLine="0"/>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37">
      <w:pPr>
        <w:ind w:left="0" w:firstLine="0"/>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38">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3.8582677165355" w:top="1133.8582677165355" w:left="1133.8582677165355" w:right="1133.8582677165355"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sz w:val="18"/>
        <w:szCs w:val="18"/>
      </w:rPr>
    </w:pPr>
    <w:r w:rsidDel="00000000" w:rsidR="00000000" w:rsidRPr="00000000">
      <w:rPr>
        <w:sz w:val="18"/>
        <w:szCs w:val="18"/>
        <w:rtl w:val="0"/>
      </w:rPr>
      <w:t xml:space="preserve">©LEARNZ Tātai Aho Rau Core Education Ltd 2023</w:t>
    </w:r>
  </w:p>
  <w:p w:rsidR="00000000" w:rsidDel="00000000" w:rsidP="00000000" w:rsidRDefault="00000000" w:rsidRPr="00000000" w14:paraId="0000003E">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Style w:val="Title"/>
      <w:jc w:val="right"/>
      <w:rPr/>
    </w:pPr>
    <w:bookmarkStart w:colFirst="0" w:colLast="0" w:name="_c98owzdov0db" w:id="2"/>
    <w:bookmarkEnd w:id="2"/>
    <w:r w:rsidDel="00000000" w:rsidR="00000000" w:rsidRPr="00000000">
      <w:rPr/>
      <w:drawing>
        <wp:inline distB="114300" distT="114300" distL="114300" distR="114300">
          <wp:extent cx="2591663" cy="842391"/>
          <wp:effectExtent b="0" l="0" r="0" t="0"/>
          <wp:docPr id="1" name="image1.png"/>
          <a:graphic>
            <a:graphicData uri="http://schemas.openxmlformats.org/drawingml/2006/picture">
              <pic:pic>
                <pic:nvPicPr>
                  <pic:cNvPr id="0" name="image1.png"/>
                  <pic:cNvPicPr preferRelativeResize="0"/>
                </pic:nvPicPr>
                <pic:blipFill>
                  <a:blip r:embed="rId1"/>
                  <a:srcRect b="24368" l="0" r="0" t="29690"/>
                  <a:stretch>
                    <a:fillRect/>
                  </a:stretch>
                </pic:blipFill>
                <pic:spPr>
                  <a:xfrm>
                    <a:off x="0" y="0"/>
                    <a:ext cx="2591663" cy="842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34343"/>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41.73228346456688" w:firstLine="0"/>
    </w:pPr>
    <w:rPr>
      <w:color w:val="666666"/>
      <w:sz w:val="34"/>
      <w:szCs w:val="34"/>
    </w:rPr>
  </w:style>
  <w:style w:type="paragraph" w:styleId="Heading2">
    <w:name w:val="heading 2"/>
    <w:basedOn w:val="Normal"/>
    <w:next w:val="Normal"/>
    <w:pPr>
      <w:keepNext w:val="1"/>
      <w:keepLines w:val="1"/>
      <w:pageBreakBefore w:val="0"/>
      <w:spacing w:after="0" w:before="360" w:lineRule="auto"/>
      <w:ind w:left="1080" w:firstLine="720"/>
    </w:pPr>
    <w:rPr>
      <w:color w:val="f9423a"/>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0" w:lineRule="auto"/>
    </w:pPr>
    <w:rPr>
      <w:color w:val="666666"/>
      <w:sz w:val="52"/>
      <w:szCs w:val="52"/>
    </w:rPr>
  </w:style>
  <w:style w:type="paragraph" w:styleId="Subtitle">
    <w:name w:val="Subtitle"/>
    <w:basedOn w:val="Normal"/>
    <w:next w:val="Normal"/>
    <w:pPr>
      <w:keepNext w:val="1"/>
      <w:keepLines w:val="1"/>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